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7838"/>
        <w:gridCol w:w="857"/>
      </w:tblGrid>
      <w:tr w:rsidR="00306796">
        <w:trPr>
          <w:jc w:val="center"/>
        </w:trPr>
        <w:tc>
          <w:tcPr>
            <w:tcW w:w="9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796" w:rsidRDefault="00116D93">
            <w:pPr>
              <w:pStyle w:val="Standard"/>
              <w:spacing w:before="108" w:after="108" w:line="240" w:lineRule="exact"/>
              <w:ind w:left="-120" w:right="-120" w:firstLine="12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【參】設備安全類檢查紀錄</w:t>
            </w:r>
            <w:r w:rsidR="00E72F1E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E72F1E">
              <w:rPr>
                <w:rFonts w:ascii="標楷體" w:eastAsia="標楷體" w:hAnsi="標楷體" w:cs="標楷體"/>
                <w:color w:val="000000"/>
                <w:sz w:val="20"/>
              </w:rPr>
              <w:t>（四）特殊供電</w:t>
            </w:r>
          </w:p>
        </w:tc>
      </w:tr>
      <w:tr w:rsidR="00306796">
        <w:trPr>
          <w:jc w:val="center"/>
        </w:trPr>
        <w:tc>
          <w:tcPr>
            <w:tcW w:w="12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796" w:rsidRDefault="00116D93">
            <w:pPr>
              <w:pStyle w:val="Standard"/>
              <w:ind w:left="-120" w:right="-1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檢查項目</w:t>
            </w:r>
          </w:p>
        </w:tc>
        <w:tc>
          <w:tcPr>
            <w:tcW w:w="78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796" w:rsidRDefault="00116D93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796" w:rsidRDefault="00116D93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E72F1E" w:rsidTr="00D2518C">
        <w:trPr>
          <w:jc w:val="center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pStyle w:val="Standard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0"/>
              </w:rPr>
              <w:t>舞台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1E" w:rsidRDefault="00E72F1E">
            <w:pPr>
              <w:pStyle w:val="Standard"/>
              <w:spacing w:line="240" w:lineRule="exact"/>
              <w:ind w:right="48"/>
              <w:jc w:val="both"/>
            </w:pPr>
            <w:r w:rsidRPr="00C428CF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${FE_IR_GC_R14_C01}</w:t>
            </w:r>
            <w:r w:rsidRPr="00C428CF">
              <w:rPr>
                <w:rFonts w:ascii="標楷體" w:eastAsia="標楷體" w:hAnsi="標楷體" w:cs="標楷體"/>
                <w:color w:val="0070C0"/>
                <w:spacing w:val="-10"/>
                <w:sz w:val="18"/>
                <w:szCs w:val="18"/>
              </w:rPr>
              <w:t xml:space="preserve"> 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本申報場所為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組或主體用途附設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組，且觀眾席面積在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200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平方公尺以上者。</w:t>
            </w:r>
          </w:p>
          <w:p w:rsidR="00E72F1E" w:rsidRDefault="00E72F1E">
            <w:pPr>
              <w:pStyle w:val="Standard"/>
              <w:spacing w:line="240" w:lineRule="exact"/>
              <w:ind w:left="900" w:right="227" w:hanging="90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</w:t>
            </w:r>
            <w:r w:rsidRPr="00C428CF">
              <w:rPr>
                <w:rFonts w:ascii="標楷體" w:eastAsia="標楷體" w:hAnsi="標楷體" w:cs="標楷體"/>
                <w:color w:val="0070C0"/>
                <w:spacing w:val="-10"/>
                <w:sz w:val="18"/>
                <w:szCs w:val="18"/>
              </w:rPr>
              <w:t xml:space="preserve"> </w:t>
            </w:r>
            <w:r w:rsidRPr="00C428CF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${FE_IR_GC_R14_C02}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）舞台之電氣設備配電盤前面應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無活線露出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情形，後面如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有活電露出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，應用牆、鐵板或鐵網隔開。</w:t>
            </w:r>
          </w:p>
          <w:p w:rsidR="00E72F1E" w:rsidRDefault="00E72F1E">
            <w:pPr>
              <w:pStyle w:val="Standard"/>
              <w:spacing w:line="240" w:lineRule="exact"/>
              <w:ind w:left="720" w:right="227" w:hanging="72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C428CF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${FE_IR_GC_R14_C03}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）簾幕馬達使用電刷型式者，其外殼須為全密閉型者。</w:t>
            </w:r>
          </w:p>
          <w:p w:rsidR="00E72F1E" w:rsidRDefault="00E72F1E">
            <w:pPr>
              <w:pStyle w:val="Standard"/>
              <w:spacing w:line="240" w:lineRule="exact"/>
              <w:ind w:left="900" w:hanging="90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C428CF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${FE_IR_GC_R14_C04}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）更衣室內之燈具不得使用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吊管或鏈吊型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，燈具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離樓地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板面高度低於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2.5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公尺者，並應加裝燈具護罩。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bookmarkStart w:id="0" w:name="_GoBack"/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${FE_IR_GC_R14_C05}</w:t>
            </w:r>
            <w:bookmarkEnd w:id="0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合格</w:t>
            </w:r>
          </w:p>
          <w:p w:rsidR="00E72F1E" w:rsidRDefault="00EC6391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${FE_IR_GC_R14_C06</w:t>
            </w:r>
            <w:r w:rsidR="00E72F1E"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E72F1E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不合格</w:t>
            </w:r>
          </w:p>
          <w:p w:rsidR="00E72F1E" w:rsidRDefault="00EC6391" w:rsidP="00EC6391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${FE_IR_GC_R14_C07</w:t>
            </w:r>
            <w:r w:rsidR="00E72F1E"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E72F1E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免檢討</w:t>
            </w:r>
          </w:p>
        </w:tc>
      </w:tr>
      <w:tr w:rsidR="00E72F1E" w:rsidTr="00D2518C">
        <w:trPr>
          <w:jc w:val="center"/>
        </w:trPr>
        <w:tc>
          <w:tcPr>
            <w:tcW w:w="129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C428CF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${FE_IR_GC_R15_C01}</w:t>
            </w:r>
            <w:r w:rsidRPr="00C428CF">
              <w:rPr>
                <w:rFonts w:ascii="標楷體" w:eastAsia="標楷體" w:hAnsi="標楷體" w:cs="標楷體"/>
                <w:color w:val="0070C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本申報場所無此項設備。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</w:tr>
      <w:tr w:rsidR="00E72F1E" w:rsidTr="00D2518C">
        <w:trPr>
          <w:jc w:val="center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1E" w:rsidRDefault="00E72F1E">
            <w:pPr>
              <w:pStyle w:val="Standard"/>
              <w:spacing w:line="280" w:lineRule="exact"/>
              <w:ind w:left="720" w:hanging="720"/>
            </w:pPr>
            <w:r w:rsidRPr="00C428CF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${FE_IR_GC_R16_C01}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</w:rPr>
              <w:t>備有電氣專業技術人員之檢驗報告</w:t>
            </w:r>
            <w:r>
              <w:rPr>
                <w:rFonts w:eastAsia="標楷體"/>
                <w:color w:val="000000"/>
                <w:spacing w:val="-10"/>
                <w:sz w:val="20"/>
              </w:rPr>
              <w:t>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</w:tr>
      <w:tr w:rsidR="00E72F1E" w:rsidTr="009D3D4F">
        <w:trPr>
          <w:jc w:val="center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pStyle w:val="Standard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0"/>
              </w:rPr>
              <w:t>電影院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1E" w:rsidRDefault="00E72F1E">
            <w:pPr>
              <w:pStyle w:val="Standard"/>
              <w:spacing w:line="240" w:lineRule="exact"/>
              <w:ind w:right="226"/>
              <w:jc w:val="both"/>
            </w:pPr>
            <w:r w:rsidRPr="00C428CF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${FE_IR_GC_R17_C01}</w:t>
            </w:r>
            <w:r w:rsidRPr="00C428CF">
              <w:rPr>
                <w:rFonts w:ascii="標楷體" w:eastAsia="標楷體" w:hAnsi="標楷體" w:cs="標楷體"/>
                <w:color w:val="0070C0"/>
                <w:spacing w:val="-10"/>
                <w:sz w:val="18"/>
                <w:szCs w:val="18"/>
              </w:rPr>
              <w:t xml:space="preserve"> 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本申報場所為電影院或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組，並設有放映室。</w:t>
            </w:r>
          </w:p>
          <w:p w:rsidR="00E72F1E" w:rsidRDefault="00E72F1E">
            <w:pPr>
              <w:pStyle w:val="Standard"/>
              <w:spacing w:line="240" w:lineRule="exact"/>
              <w:ind w:right="226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C428CF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${FE_IR_GC_R17_C02}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放映室燈應有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燈具護罩，室內並須裝設機械通風設備。</w:t>
            </w:r>
          </w:p>
          <w:p w:rsidR="00E72F1E" w:rsidRDefault="00E72F1E">
            <w:pPr>
              <w:pStyle w:val="Standard"/>
              <w:spacing w:line="240" w:lineRule="exact"/>
              <w:ind w:left="900" w:hanging="90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C428CF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${FE_IR_GC_R17_C03}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）放映室應專作放置放映機之用。整流器、變阻器、變壓器等應放置其他房間，但有適當之護罩使整流器、變壓器等所發生之熱或火花不致碰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觸軟版者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，不在此限。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${FE_IR_GC_R17_C04}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合格</w:t>
            </w:r>
          </w:p>
          <w:p w:rsidR="00E72F1E" w:rsidRDefault="00EC6391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${FE_IR_GC_R17_C05</w:t>
            </w:r>
            <w:r w:rsidR="00E72F1E"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E72F1E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不合格</w:t>
            </w:r>
          </w:p>
          <w:p w:rsidR="00E72F1E" w:rsidRDefault="00EC6391" w:rsidP="00EC6391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${FE_IR_GC_R17_C06</w:t>
            </w:r>
            <w:r w:rsidR="00E72F1E"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E72F1E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免檢討</w:t>
            </w:r>
          </w:p>
        </w:tc>
      </w:tr>
      <w:tr w:rsidR="00E72F1E" w:rsidTr="009D3D4F">
        <w:trPr>
          <w:jc w:val="center"/>
        </w:trPr>
        <w:tc>
          <w:tcPr>
            <w:tcW w:w="129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pStyle w:val="Standard"/>
              <w:spacing w:line="280" w:lineRule="exact"/>
              <w:jc w:val="both"/>
            </w:pPr>
            <w:r w:rsidRPr="006F76B3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 xml:space="preserve">${FE_IR_GC_R18_C01} 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本申報場所非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組，或無放映室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</w:tr>
      <w:tr w:rsidR="00E72F1E" w:rsidTr="009D3D4F">
        <w:trPr>
          <w:jc w:val="center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1E" w:rsidRDefault="00E72F1E">
            <w:pPr>
              <w:pStyle w:val="Standard"/>
              <w:spacing w:line="280" w:lineRule="exact"/>
              <w:ind w:left="720" w:hanging="720"/>
            </w:pPr>
            <w:r w:rsidRPr="006F76B3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 xml:space="preserve">${FE_IR_GC_R19_C01} 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</w:rPr>
              <w:t>備有電氣專業技術人員之檢驗報告</w:t>
            </w:r>
            <w:r>
              <w:rPr>
                <w:rFonts w:eastAsia="標楷體"/>
                <w:color w:val="000000"/>
                <w:spacing w:val="-10"/>
                <w:sz w:val="20"/>
              </w:rPr>
              <w:t>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</w:tr>
      <w:tr w:rsidR="00E72F1E" w:rsidTr="004E1EE9">
        <w:trPr>
          <w:jc w:val="center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pStyle w:val="Standard"/>
              <w:spacing w:line="16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樹立廣告燈</w:t>
            </w:r>
          </w:p>
          <w:p w:rsidR="00E72F1E" w:rsidRDefault="00E72F1E">
            <w:pPr>
              <w:pStyle w:val="Standard"/>
              <w:spacing w:line="16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招牌廣告燈及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1E" w:rsidRDefault="00E72F1E">
            <w:pPr>
              <w:pStyle w:val="Standard"/>
              <w:spacing w:line="240" w:lineRule="exact"/>
              <w:ind w:right="226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  <w:r w:rsidRPr="006F76B3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 xml:space="preserve">${FE_IR_GC_R20_C01} 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</w:rPr>
              <w:t>本申報場所於戶外設有招牌廣告燈及樹立廣告燈。</w:t>
            </w:r>
          </w:p>
          <w:p w:rsidR="00E72F1E" w:rsidRDefault="00E72F1E">
            <w:pPr>
              <w:pStyle w:val="Standard"/>
              <w:spacing w:line="240" w:lineRule="exact"/>
              <w:ind w:left="900" w:right="6" w:hanging="900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</w:t>
            </w:r>
            <w:r w:rsidRPr="006F76B3">
              <w:rPr>
                <w:rFonts w:ascii="標楷體" w:eastAsia="標楷體" w:hAnsi="標楷體" w:cs="標楷體"/>
                <w:color w:val="0070C0"/>
                <w:spacing w:val="-10"/>
                <w:sz w:val="18"/>
                <w:szCs w:val="18"/>
              </w:rPr>
              <w:t xml:space="preserve"> </w:t>
            </w:r>
            <w:r w:rsidRPr="006F76B3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${FE_IR_GC_R20_C02}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）每一組個別獨立安裝之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廣告燈可視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及該廣告登之範圍內，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均應裝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設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一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可將所有非接地電源線切斷之專用開關，且其電路上應有漏電斷路器。</w:t>
            </w:r>
          </w:p>
          <w:p w:rsidR="00E72F1E" w:rsidRDefault="00E72F1E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76B3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${FE_IR_GC_R20_C03}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）廣告燈塔之金屬外殼及固定支撐鐵架等，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均應接地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。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${FE_IR_GC_R20_C04}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合格</w:t>
            </w:r>
          </w:p>
          <w:p w:rsidR="00E72F1E" w:rsidRDefault="00EC6391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${FE_IR_GC_R20_C05</w:t>
            </w:r>
            <w:r w:rsidR="00E72F1E"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E72F1E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不合格</w:t>
            </w:r>
          </w:p>
          <w:p w:rsidR="00E72F1E" w:rsidRDefault="00EC6391" w:rsidP="00EC6391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${FE_IR_GC_R20_C06</w:t>
            </w:r>
            <w:r w:rsidR="00E72F1E"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E72F1E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免檢討</w:t>
            </w:r>
          </w:p>
        </w:tc>
      </w:tr>
      <w:tr w:rsidR="00E72F1E" w:rsidTr="004E1EE9">
        <w:trPr>
          <w:trHeight w:val="347"/>
          <w:jc w:val="center"/>
        </w:trPr>
        <w:tc>
          <w:tcPr>
            <w:tcW w:w="129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206EA5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 xml:space="preserve">${FE_IR_GC_R21_C01} 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本申報場所無此項設備（或未達主管機關規定之檢查規模）。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</w:tr>
      <w:tr w:rsidR="00E72F1E" w:rsidTr="004E1EE9">
        <w:trPr>
          <w:jc w:val="center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1E" w:rsidRDefault="00E72F1E" w:rsidP="00206EA5">
            <w:pPr>
              <w:pStyle w:val="Standard"/>
              <w:spacing w:line="280" w:lineRule="exact"/>
              <w:ind w:left="720" w:hanging="720"/>
            </w:pPr>
            <w:r w:rsidRPr="00206EA5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${FE_IR_GC_R22_C01}</w:t>
            </w:r>
            <w:r w:rsidRPr="00206EA5">
              <w:rPr>
                <w:rFonts w:ascii="標楷體" w:eastAsia="標楷體" w:hAnsi="標楷體" w:cs="標楷體" w:hint="eastAsia"/>
                <w:color w:val="000000"/>
                <w:spacing w:val="-1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</w:rPr>
              <w:t>備有電氣專業技術人員之檢驗報告</w:t>
            </w:r>
            <w:r>
              <w:rPr>
                <w:rFonts w:eastAsia="標楷體"/>
                <w:color w:val="000000"/>
                <w:spacing w:val="-10"/>
                <w:sz w:val="20"/>
              </w:rPr>
              <w:t>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</w:tr>
      <w:tr w:rsidR="00E72F1E" w:rsidTr="005B15AC">
        <w:trPr>
          <w:cantSplit/>
          <w:trHeight w:val="616"/>
          <w:jc w:val="center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pStyle w:val="Standard"/>
              <w:spacing w:before="72" w:after="72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>航空障礙燈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1E" w:rsidRDefault="00E72F1E">
            <w:pPr>
              <w:pStyle w:val="Standard"/>
              <w:spacing w:line="280" w:lineRule="exact"/>
              <w:ind w:left="184" w:hanging="184"/>
            </w:pPr>
            <w:r w:rsidRPr="00206EA5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${FE_IR_GC_R23_C01}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本申報場所之建築物高度達60公尺以上，依規定應設置光源俯角15度以上，360度方向皆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可視認之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航空障礙燈。該設備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無遭拆除或損壞情形。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${FE_IR_GC_R23_C02}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合格</w:t>
            </w:r>
          </w:p>
          <w:p w:rsidR="00E72F1E" w:rsidRDefault="00EC6391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${FE_IR_GC_R23_C03</w:t>
            </w:r>
            <w:r w:rsidR="00E72F1E"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E72F1E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不合格</w:t>
            </w:r>
          </w:p>
          <w:p w:rsidR="00E72F1E" w:rsidRDefault="00EC6391" w:rsidP="00EC6391">
            <w:pPr>
              <w:pStyle w:val="Standard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${FE_IR_GC_R23_C04</w:t>
            </w:r>
            <w:r w:rsidR="00E72F1E"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E72F1E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免檢討</w:t>
            </w:r>
          </w:p>
        </w:tc>
      </w:tr>
      <w:tr w:rsidR="00E72F1E" w:rsidTr="005B15AC">
        <w:trPr>
          <w:cantSplit/>
          <w:trHeight w:val="284"/>
          <w:jc w:val="center"/>
        </w:trPr>
        <w:tc>
          <w:tcPr>
            <w:tcW w:w="129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1E" w:rsidRDefault="00E72F1E">
            <w:pPr>
              <w:pStyle w:val="Standard"/>
              <w:snapToGrid w:val="0"/>
              <w:spacing w:line="240" w:lineRule="exact"/>
              <w:ind w:left="720" w:hanging="720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206EA5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${FE_IR_GC_R24_C01}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本申報場所無此項設備。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</w:tr>
      <w:tr w:rsidR="00E72F1E" w:rsidTr="005B15AC">
        <w:trPr>
          <w:cantSplit/>
          <w:trHeight w:val="284"/>
          <w:jc w:val="center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1E" w:rsidRDefault="00E72F1E" w:rsidP="00206EA5">
            <w:pPr>
              <w:pStyle w:val="Standard"/>
              <w:snapToGrid w:val="0"/>
              <w:spacing w:line="240" w:lineRule="exact"/>
              <w:ind w:left="720" w:hanging="720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206EA5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${FE_IR_GC_R25_C01}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其他：</w:t>
            </w:r>
            <w:r w:rsidRPr="001F36A9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${FE_IR_GC_R25_C02}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</w:tr>
      <w:tr w:rsidR="00E72F1E" w:rsidTr="00034F35">
        <w:trPr>
          <w:trHeight w:val="170"/>
          <w:jc w:val="center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pStyle w:val="Standard"/>
              <w:spacing w:before="72" w:after="72" w:line="240" w:lineRule="exact"/>
              <w:ind w:left="57" w:right="57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游泳池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1E" w:rsidRDefault="00E72F1E">
            <w:pPr>
              <w:pStyle w:val="Standard"/>
              <w:spacing w:line="280" w:lineRule="exact"/>
              <w:ind w:left="720" w:hanging="720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  <w:r w:rsidRPr="00206EA5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${FE_IR_GC_R26_C01}</w:t>
            </w:r>
            <w:r w:rsidRPr="00206EA5">
              <w:rPr>
                <w:rFonts w:ascii="標楷體" w:eastAsia="標楷體" w:hAnsi="標楷體" w:cs="標楷體"/>
                <w:color w:val="0070C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</w:rPr>
              <w:t>本申報場所設有游泳池，供應游泳池部分之電源應裝設漏電斷路器。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${FE_IR_GC_R26_C02}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合格</w:t>
            </w:r>
          </w:p>
          <w:p w:rsidR="00E72F1E" w:rsidRDefault="00EC6391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${FE_IR_GC_R26_C03</w:t>
            </w:r>
            <w:r w:rsidR="00E72F1E"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E72F1E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不合格</w:t>
            </w:r>
          </w:p>
          <w:p w:rsidR="00E72F1E" w:rsidRDefault="00EC6391" w:rsidP="00EC6391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${FE_IR_GC_R26_C04</w:t>
            </w:r>
            <w:r w:rsidR="00E72F1E" w:rsidRPr="00EC6391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E72F1E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免檢討</w:t>
            </w:r>
          </w:p>
        </w:tc>
      </w:tr>
      <w:tr w:rsidR="00E72F1E" w:rsidTr="00034F35">
        <w:trPr>
          <w:trHeight w:val="170"/>
          <w:jc w:val="center"/>
        </w:trPr>
        <w:tc>
          <w:tcPr>
            <w:tcW w:w="129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206EA5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${FE_IR_GC_R27_C01}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本申報場所無游泳池設備查。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</w:tr>
      <w:tr w:rsidR="00E72F1E" w:rsidTr="00034F35">
        <w:trPr>
          <w:trHeight w:val="170"/>
          <w:jc w:val="center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1E" w:rsidRDefault="00E72F1E">
            <w:pPr>
              <w:pStyle w:val="Standard"/>
              <w:spacing w:line="280" w:lineRule="exact"/>
              <w:ind w:left="720" w:hanging="720"/>
            </w:pPr>
            <w:r w:rsidRPr="00206EA5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${FE_IR_GC_R28_C01}</w:t>
            </w:r>
            <w:r w:rsidRPr="00206EA5">
              <w:rPr>
                <w:rFonts w:ascii="標楷體" w:eastAsia="標楷體" w:hAnsi="標楷體" w:cs="標楷體"/>
                <w:color w:val="0070C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</w:rPr>
              <w:t>備有電氣專業技術人員之檢驗報告</w:t>
            </w:r>
            <w:r>
              <w:rPr>
                <w:rFonts w:eastAsia="標楷體"/>
                <w:color w:val="000000"/>
                <w:spacing w:val="-10"/>
                <w:sz w:val="20"/>
              </w:rPr>
              <w:t>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2F1E" w:rsidRDefault="00E72F1E">
            <w:pPr>
              <w:rPr>
                <w:rFonts w:hint="eastAsia"/>
              </w:rPr>
            </w:pPr>
          </w:p>
        </w:tc>
      </w:tr>
    </w:tbl>
    <w:p w:rsidR="00306796" w:rsidRPr="00794830" w:rsidRDefault="00306796">
      <w:pPr>
        <w:pStyle w:val="Standard"/>
        <w:spacing w:line="320" w:lineRule="exact"/>
        <w:rPr>
          <w:rFonts w:ascii="Arial" w:eastAsia="標楷體" w:hAnsi="Arial" w:cs="Arial"/>
          <w:color w:val="000000"/>
          <w:spacing w:val="-4"/>
          <w:szCs w:val="24"/>
        </w:rPr>
      </w:pPr>
    </w:p>
    <w:sectPr w:rsidR="00306796" w:rsidRPr="00794830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08C" w:rsidRDefault="00BD208C">
      <w:pPr>
        <w:rPr>
          <w:rFonts w:hint="eastAsia"/>
        </w:rPr>
      </w:pPr>
      <w:r>
        <w:separator/>
      </w:r>
    </w:p>
  </w:endnote>
  <w:endnote w:type="continuationSeparator" w:id="0">
    <w:p w:rsidR="00BD208C" w:rsidRDefault="00BD20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08C" w:rsidRDefault="00BD208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D208C" w:rsidRDefault="00BD20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B49C4"/>
    <w:rsid w:val="000C455B"/>
    <w:rsid w:val="000C7582"/>
    <w:rsid w:val="000F60CE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A63BD"/>
    <w:rsid w:val="001B3EEB"/>
    <w:rsid w:val="001B57EC"/>
    <w:rsid w:val="001C3FF9"/>
    <w:rsid w:val="001F36A9"/>
    <w:rsid w:val="001F789E"/>
    <w:rsid w:val="00206EA5"/>
    <w:rsid w:val="002240F9"/>
    <w:rsid w:val="0023656E"/>
    <w:rsid w:val="002862AD"/>
    <w:rsid w:val="002C5751"/>
    <w:rsid w:val="003015EB"/>
    <w:rsid w:val="00306796"/>
    <w:rsid w:val="00316703"/>
    <w:rsid w:val="00326169"/>
    <w:rsid w:val="0033165C"/>
    <w:rsid w:val="00353249"/>
    <w:rsid w:val="00362F78"/>
    <w:rsid w:val="00362FB3"/>
    <w:rsid w:val="003A0455"/>
    <w:rsid w:val="003B1758"/>
    <w:rsid w:val="003D2A6F"/>
    <w:rsid w:val="003D771D"/>
    <w:rsid w:val="0041270A"/>
    <w:rsid w:val="00434CAD"/>
    <w:rsid w:val="004436CE"/>
    <w:rsid w:val="00445BB0"/>
    <w:rsid w:val="004A1B96"/>
    <w:rsid w:val="004B5E2F"/>
    <w:rsid w:val="004D47E8"/>
    <w:rsid w:val="004F09C6"/>
    <w:rsid w:val="00504AEB"/>
    <w:rsid w:val="00546FA2"/>
    <w:rsid w:val="00551B9F"/>
    <w:rsid w:val="00560789"/>
    <w:rsid w:val="00582B34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704BA"/>
    <w:rsid w:val="00674044"/>
    <w:rsid w:val="00674A44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94830"/>
    <w:rsid w:val="007C6DBC"/>
    <w:rsid w:val="007E3A84"/>
    <w:rsid w:val="0082067C"/>
    <w:rsid w:val="008546EC"/>
    <w:rsid w:val="0087661B"/>
    <w:rsid w:val="00894F43"/>
    <w:rsid w:val="008A7E95"/>
    <w:rsid w:val="008C147E"/>
    <w:rsid w:val="008C681D"/>
    <w:rsid w:val="008E1A5F"/>
    <w:rsid w:val="00913D9D"/>
    <w:rsid w:val="009140FC"/>
    <w:rsid w:val="00917D1E"/>
    <w:rsid w:val="009332DB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B063E2"/>
    <w:rsid w:val="00B219D1"/>
    <w:rsid w:val="00B22A2A"/>
    <w:rsid w:val="00B52A3C"/>
    <w:rsid w:val="00B57F66"/>
    <w:rsid w:val="00B60D59"/>
    <w:rsid w:val="00B8635C"/>
    <w:rsid w:val="00B911CC"/>
    <w:rsid w:val="00B929ED"/>
    <w:rsid w:val="00B957A0"/>
    <w:rsid w:val="00BB064E"/>
    <w:rsid w:val="00BC09D1"/>
    <w:rsid w:val="00BD1A37"/>
    <w:rsid w:val="00BD208C"/>
    <w:rsid w:val="00BE06E0"/>
    <w:rsid w:val="00BE60EC"/>
    <w:rsid w:val="00C31789"/>
    <w:rsid w:val="00C428CF"/>
    <w:rsid w:val="00C57D46"/>
    <w:rsid w:val="00C75652"/>
    <w:rsid w:val="00CB1378"/>
    <w:rsid w:val="00CB1BC0"/>
    <w:rsid w:val="00CB4278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62ECE"/>
    <w:rsid w:val="00E72F1E"/>
    <w:rsid w:val="00E73344"/>
    <w:rsid w:val="00EC6391"/>
    <w:rsid w:val="00EE16B4"/>
    <w:rsid w:val="00EF6410"/>
    <w:rsid w:val="00F045B5"/>
    <w:rsid w:val="00F20B10"/>
    <w:rsid w:val="00F40BD4"/>
    <w:rsid w:val="00F424A7"/>
    <w:rsid w:val="00F5303B"/>
    <w:rsid w:val="00F95F79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4</cp:revision>
  <cp:lastPrinted>2011-11-07T18:21:00Z</cp:lastPrinted>
  <dcterms:created xsi:type="dcterms:W3CDTF">2019-06-21T01:07:00Z</dcterms:created>
  <dcterms:modified xsi:type="dcterms:W3CDTF">2019-11-28T05:09:00Z</dcterms:modified>
</cp:coreProperties>
</file>